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仿宋"/>
          <w:szCs w:val="32"/>
        </w:rPr>
      </w:pPr>
      <w:r>
        <w:rPr>
          <w:rFonts w:hAnsi="仿宋"/>
          <w:szCs w:val="32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Ansi="仿宋"/>
          <w:b/>
          <w:sz w:val="36"/>
          <w:szCs w:val="36"/>
        </w:rPr>
        <w:t>资产评估</w:t>
      </w:r>
      <w:r>
        <w:rPr>
          <w:rFonts w:hint="eastAsia" w:hAnsi="仿宋"/>
          <w:b/>
          <w:sz w:val="36"/>
          <w:szCs w:val="36"/>
        </w:rPr>
        <w:t>专业</w:t>
      </w:r>
      <w:r>
        <w:rPr>
          <w:rFonts w:hAnsi="仿宋"/>
          <w:b/>
          <w:sz w:val="36"/>
          <w:szCs w:val="36"/>
        </w:rPr>
        <w:t>人员培训报名表</w:t>
      </w:r>
    </w:p>
    <w:p>
      <w:pPr>
        <w:rPr>
          <w:szCs w:val="32"/>
        </w:rPr>
      </w:pPr>
    </w:p>
    <w:p>
      <w:pPr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填报单位（盖章） </w:t>
      </w:r>
    </w:p>
    <w:tbl>
      <w:tblPr>
        <w:tblStyle w:val="2"/>
        <w:tblpPr w:leftFromText="180" w:rightFromText="180" w:vertAnchor="text" w:horzAnchor="page" w:tblpX="1470" w:tblpY="574"/>
        <w:tblOverlap w:val="never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85"/>
        <w:gridCol w:w="1215"/>
        <w:gridCol w:w="23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性别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会员编号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" w:hAnsi="仿宋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/>
          <w:szCs w:val="32"/>
        </w:rPr>
      </w:pPr>
    </w:p>
    <w:p>
      <w:pPr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培训班日期：2019年</w:t>
      </w:r>
      <w:r>
        <w:rPr>
          <w:rFonts w:hint="eastAsia" w:ascii="仿宋" w:hAnsi="仿宋"/>
          <w:szCs w:val="32"/>
          <w:lang w:val="en-US" w:eastAsia="zh-CN"/>
        </w:rPr>
        <w:t>7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val="en-US" w:eastAsia="zh-CN"/>
        </w:rPr>
        <w:t>9</w:t>
      </w:r>
      <w:r>
        <w:rPr>
          <w:rFonts w:hint="eastAsia" w:ascii="仿宋" w:hAnsi="仿宋"/>
          <w:szCs w:val="32"/>
        </w:rPr>
        <w:t>日-1</w:t>
      </w:r>
      <w:r>
        <w:rPr>
          <w:rFonts w:hint="eastAsia" w:ascii="仿宋" w:hAnsi="仿宋"/>
          <w:szCs w:val="32"/>
          <w:lang w:val="en-US" w:eastAsia="zh-CN"/>
        </w:rPr>
        <w:t>1</w:t>
      </w:r>
      <w:r>
        <w:rPr>
          <w:rFonts w:hint="eastAsia" w:ascii="仿宋" w:hAnsi="仿宋"/>
          <w:szCs w:val="32"/>
        </w:rPr>
        <w:t>日</w:t>
      </w:r>
    </w:p>
    <w:p>
      <w:pPr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 xml:space="preserve"> 负责人：                       制表人：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60F0C"/>
    <w:rsid w:val="54A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2019-07-05T02:28:00Z</dcterms:created>
  <dc:creator>老熏茶</dc:creator>
  <cp:lastModifiedBy>老熏茶</cp:lastModifiedBy>
  <dcterms:modified xsi:type="dcterms:W3CDTF">2019-07-05T02:28:42Z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