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F" w:rsidRPr="00D322CF" w:rsidRDefault="00D322CF" w:rsidP="00D322CF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D322CF" w:rsidRDefault="00D322CF" w:rsidP="00D322CF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海南省资产评协会专家</w:t>
      </w:r>
      <w:proofErr w:type="gramStart"/>
      <w:r>
        <w:rPr>
          <w:rFonts w:ascii="宋体" w:hAnsi="宋体" w:hint="eastAsia"/>
          <w:b/>
          <w:sz w:val="44"/>
          <w:szCs w:val="44"/>
        </w:rPr>
        <w:t>库专家</w:t>
      </w:r>
      <w:proofErr w:type="gramEnd"/>
      <w:r>
        <w:rPr>
          <w:rFonts w:ascii="宋体" w:hAnsi="宋体" w:hint="eastAsia"/>
          <w:b/>
          <w:sz w:val="44"/>
          <w:szCs w:val="44"/>
        </w:rPr>
        <w:t>人选推荐表</w:t>
      </w:r>
    </w:p>
    <w:p w:rsidR="00D322CF" w:rsidRDefault="00D322CF" w:rsidP="00D322CF">
      <w:pPr>
        <w:spacing w:line="400" w:lineRule="exact"/>
        <w:rPr>
          <w:rFonts w:ascii="宋体" w:hAnsi="宋体" w:hint="eastAsia"/>
          <w:sz w:val="32"/>
          <w:szCs w:val="32"/>
        </w:rPr>
      </w:pPr>
    </w:p>
    <w:tbl>
      <w:tblPr>
        <w:tblStyle w:val="a3"/>
        <w:tblW w:w="0" w:type="auto"/>
        <w:tblInd w:w="-792" w:type="dxa"/>
        <w:tblLayout w:type="fixed"/>
        <w:tblLook w:val="0000"/>
      </w:tblPr>
      <w:tblGrid>
        <w:gridCol w:w="1620"/>
        <w:gridCol w:w="540"/>
        <w:gridCol w:w="1260"/>
        <w:gridCol w:w="540"/>
        <w:gridCol w:w="540"/>
        <w:gridCol w:w="900"/>
        <w:gridCol w:w="1440"/>
        <w:gridCol w:w="180"/>
        <w:gridCol w:w="1425"/>
        <w:gridCol w:w="195"/>
        <w:gridCol w:w="1620"/>
      </w:tblGrid>
      <w:tr w:rsidR="00D322CF" w:rsidTr="00B21A2C">
        <w:trPr>
          <w:trHeight w:hRule="exact" w:val="567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90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（贴照片处）</w:t>
            </w:r>
          </w:p>
        </w:tc>
      </w:tr>
      <w:tr w:rsidR="00D322CF" w:rsidTr="00B21A2C">
        <w:trPr>
          <w:trHeight w:hRule="exact" w:val="567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80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045" w:type="dxa"/>
            <w:gridSpan w:val="3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B21A2C">
        <w:trPr>
          <w:trHeight w:hRule="exact" w:val="567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780" w:type="dxa"/>
            <w:gridSpan w:val="5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05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B21A2C">
        <w:trPr>
          <w:trHeight w:hRule="exact" w:val="567"/>
        </w:trPr>
        <w:tc>
          <w:tcPr>
            <w:tcW w:w="3420" w:type="dxa"/>
            <w:gridSpan w:val="3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资产评估师职业资格登记号</w:t>
            </w:r>
          </w:p>
        </w:tc>
        <w:tc>
          <w:tcPr>
            <w:tcW w:w="1980" w:type="dxa"/>
            <w:gridSpan w:val="3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执业年限</w:t>
            </w:r>
          </w:p>
        </w:tc>
        <w:tc>
          <w:tcPr>
            <w:tcW w:w="1605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B21A2C">
        <w:trPr>
          <w:trHeight w:hRule="exact" w:val="510"/>
        </w:trPr>
        <w:tc>
          <w:tcPr>
            <w:tcW w:w="216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其他职业资格</w:t>
            </w:r>
          </w:p>
        </w:tc>
        <w:tc>
          <w:tcPr>
            <w:tcW w:w="180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</w:p>
        </w:tc>
        <w:tc>
          <w:tcPr>
            <w:tcW w:w="144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</w:p>
        </w:tc>
        <w:tc>
          <w:tcPr>
            <w:tcW w:w="162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</w:p>
        </w:tc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</w:p>
        </w:tc>
      </w:tr>
      <w:tr w:rsidR="00D322CF" w:rsidTr="00B21A2C">
        <w:trPr>
          <w:trHeight w:hRule="exact" w:val="510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640" w:type="dxa"/>
            <w:gridSpan w:val="10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B21A2C">
        <w:trPr>
          <w:trHeight w:hRule="exact" w:val="510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5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420" w:type="dxa"/>
            <w:gridSpan w:val="4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B21A2C">
        <w:trPr>
          <w:trHeight w:hRule="exact" w:val="510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业务特长</w:t>
            </w:r>
          </w:p>
        </w:tc>
        <w:tc>
          <w:tcPr>
            <w:tcW w:w="180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</w:p>
        </w:tc>
        <w:tc>
          <w:tcPr>
            <w:tcW w:w="1980" w:type="dxa"/>
            <w:gridSpan w:val="3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</w:p>
        </w:tc>
        <w:tc>
          <w:tcPr>
            <w:tcW w:w="162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</w:t>
            </w:r>
          </w:p>
        </w:tc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</w:p>
        </w:tc>
      </w:tr>
      <w:tr w:rsidR="00D322CF" w:rsidTr="00B21A2C">
        <w:trPr>
          <w:trHeight w:hRule="exact" w:val="2816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640" w:type="dxa"/>
            <w:gridSpan w:val="10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22CF" w:rsidTr="00D322CF">
        <w:trPr>
          <w:trHeight w:hRule="exact" w:val="2175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评估机构推荐意见</w:t>
            </w:r>
          </w:p>
        </w:tc>
        <w:tc>
          <w:tcPr>
            <w:tcW w:w="8640" w:type="dxa"/>
            <w:gridSpan w:val="10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22CF" w:rsidRDefault="00D322CF" w:rsidP="00B21A2C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22CF" w:rsidRDefault="00D322CF" w:rsidP="00B21A2C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（盖章）</w:t>
            </w:r>
          </w:p>
          <w:p w:rsidR="00D322CF" w:rsidRDefault="00D322CF" w:rsidP="00B21A2C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 w:rsidR="00D322CF" w:rsidTr="00D322CF">
        <w:trPr>
          <w:trHeight w:hRule="exact" w:val="1852"/>
        </w:trPr>
        <w:tc>
          <w:tcPr>
            <w:tcW w:w="1620" w:type="dxa"/>
            <w:vAlign w:val="center"/>
          </w:tcPr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省评协审核意见</w:t>
            </w:r>
          </w:p>
        </w:tc>
        <w:tc>
          <w:tcPr>
            <w:tcW w:w="8640" w:type="dxa"/>
            <w:gridSpan w:val="10"/>
            <w:vAlign w:val="center"/>
          </w:tcPr>
          <w:p w:rsidR="00D322CF" w:rsidRDefault="00D322CF" w:rsidP="00B21A2C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</w:t>
            </w:r>
          </w:p>
          <w:p w:rsidR="00D322CF" w:rsidRDefault="00D322CF" w:rsidP="00B21A2C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（盖章）</w:t>
            </w:r>
          </w:p>
          <w:p w:rsidR="00D322CF" w:rsidRDefault="00D322CF" w:rsidP="00B21A2C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  月     日</w:t>
            </w:r>
          </w:p>
        </w:tc>
      </w:tr>
    </w:tbl>
    <w:p w:rsidR="00D322CF" w:rsidRDefault="00D322CF" w:rsidP="00D322CF">
      <w:pPr>
        <w:spacing w:line="46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备注：“业务特长”可填写：企业价值评估、无形资产评估、司法鉴定评估、森林资源评估、机器设备评估、不动产评估、金融不良资产评估、等等。</w:t>
      </w:r>
    </w:p>
    <w:p w:rsidR="00406E67" w:rsidRPr="00D322CF" w:rsidRDefault="00406E67"/>
    <w:sectPr w:rsidR="00406E67" w:rsidRPr="00D322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2CF"/>
    <w:rsid w:val="00406E67"/>
    <w:rsid w:val="00D3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2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2016-08-26T03:03:00Z</dcterms:created>
  <dcterms:modified xsi:type="dcterms:W3CDTF">2016-08-26T03:04:00Z</dcterms:modified>
</cp:coreProperties>
</file>